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90B99" w14:textId="7816802B" w:rsidR="008372E0" w:rsidRDefault="008372E0" w:rsidP="008372E0">
      <w:pPr>
        <w:pStyle w:val="NormaleWeb"/>
        <w:shd w:val="clear" w:color="auto" w:fill="FFFFFF"/>
        <w:spacing w:before="0" w:beforeAutospacing="0" w:after="0" w:afterAutospacing="0"/>
        <w:jc w:val="center"/>
        <w:rPr>
          <w:color w:val="242424"/>
          <w:sz w:val="28"/>
          <w:szCs w:val="28"/>
          <w:shd w:val="clear" w:color="auto" w:fill="FFFFFF"/>
        </w:rPr>
      </w:pPr>
      <w:r>
        <w:rPr>
          <w:color w:val="242424"/>
          <w:sz w:val="28"/>
          <w:szCs w:val="28"/>
          <w:shd w:val="clear" w:color="auto" w:fill="FFFFFF"/>
        </w:rPr>
        <w:t xml:space="preserve">Comunicato stampa </w:t>
      </w:r>
    </w:p>
    <w:p w14:paraId="5084A2C5" w14:textId="77777777" w:rsidR="00DE30DA" w:rsidRDefault="00DE30DA" w:rsidP="008372E0">
      <w:pPr>
        <w:pStyle w:val="NormaleWeb"/>
        <w:shd w:val="clear" w:color="auto" w:fill="FFFFFF"/>
        <w:spacing w:before="0" w:beforeAutospacing="0" w:after="0" w:afterAutospacing="0"/>
        <w:jc w:val="center"/>
        <w:rPr>
          <w:rFonts w:ascii="Arial" w:hAnsi="Arial" w:cs="Arial"/>
          <w:color w:val="222222"/>
        </w:rPr>
      </w:pPr>
    </w:p>
    <w:p w14:paraId="66EED3E8" w14:textId="77777777" w:rsidR="008372E0" w:rsidRDefault="008372E0" w:rsidP="008372E0">
      <w:pPr>
        <w:pStyle w:val="NormaleWeb"/>
        <w:shd w:val="clear" w:color="auto" w:fill="FFFFFF"/>
        <w:spacing w:before="0" w:beforeAutospacing="0" w:after="0" w:afterAutospacing="0"/>
        <w:jc w:val="center"/>
        <w:rPr>
          <w:i/>
          <w:iCs/>
          <w:color w:val="242424"/>
          <w:sz w:val="28"/>
          <w:szCs w:val="28"/>
          <w:shd w:val="clear" w:color="auto" w:fill="FFFFFF"/>
        </w:rPr>
      </w:pPr>
      <w:r>
        <w:rPr>
          <w:i/>
          <w:iCs/>
          <w:color w:val="242424"/>
          <w:sz w:val="28"/>
          <w:szCs w:val="28"/>
          <w:shd w:val="clear" w:color="auto" w:fill="FFFFFF"/>
        </w:rPr>
        <w:t>Dal 7 al 10 maggio a Fiere di Parma</w:t>
      </w:r>
    </w:p>
    <w:p w14:paraId="581F8A74" w14:textId="77777777" w:rsidR="00DE30DA" w:rsidRDefault="00DE30DA" w:rsidP="008372E0">
      <w:pPr>
        <w:pStyle w:val="NormaleWeb"/>
        <w:shd w:val="clear" w:color="auto" w:fill="FFFFFF"/>
        <w:spacing w:before="0" w:beforeAutospacing="0" w:after="0" w:afterAutospacing="0"/>
        <w:jc w:val="center"/>
        <w:rPr>
          <w:rFonts w:ascii="Arial" w:hAnsi="Arial" w:cs="Arial"/>
          <w:color w:val="222222"/>
        </w:rPr>
      </w:pPr>
    </w:p>
    <w:p w14:paraId="734457A0" w14:textId="3972F0D7" w:rsidR="008372E0" w:rsidRDefault="0093260E" w:rsidP="008372E0">
      <w:pPr>
        <w:pStyle w:val="NormaleWeb"/>
        <w:shd w:val="clear" w:color="auto" w:fill="FFFFFF"/>
        <w:spacing w:before="0" w:beforeAutospacing="0" w:after="0" w:afterAutospacing="0"/>
        <w:jc w:val="center"/>
        <w:rPr>
          <w:b/>
          <w:bCs/>
          <w:color w:val="242424"/>
          <w:sz w:val="32"/>
          <w:szCs w:val="32"/>
          <w:shd w:val="clear" w:color="auto" w:fill="FFFFFF"/>
        </w:rPr>
      </w:pPr>
      <w:r>
        <w:rPr>
          <w:b/>
          <w:bCs/>
          <w:color w:val="242424"/>
          <w:sz w:val="32"/>
          <w:szCs w:val="32"/>
          <w:shd w:val="clear" w:color="auto" w:fill="FFFFFF"/>
        </w:rPr>
        <w:t>ACETO BALSAMICO DI MODENA IGP E ACETO BALSAMICO TRADIZIONALE DI MODENA DOP: I DUE CONSORZI INSIEME A C</w:t>
      </w:r>
      <w:r w:rsidR="008372E0">
        <w:rPr>
          <w:b/>
          <w:bCs/>
          <w:color w:val="242424"/>
          <w:sz w:val="32"/>
          <w:szCs w:val="32"/>
          <w:shd w:val="clear" w:color="auto" w:fill="FFFFFF"/>
        </w:rPr>
        <w:t>IBUS</w:t>
      </w:r>
      <w:r>
        <w:rPr>
          <w:b/>
          <w:bCs/>
          <w:color w:val="242424"/>
          <w:sz w:val="32"/>
          <w:szCs w:val="32"/>
          <w:shd w:val="clear" w:color="auto" w:fill="FFFFFF"/>
        </w:rPr>
        <w:t xml:space="preserve"> </w:t>
      </w:r>
    </w:p>
    <w:p w14:paraId="476DA3EA" w14:textId="77777777" w:rsidR="00DE30DA" w:rsidRDefault="00DE30DA" w:rsidP="008372E0">
      <w:pPr>
        <w:pStyle w:val="NormaleWeb"/>
        <w:shd w:val="clear" w:color="auto" w:fill="FFFFFF"/>
        <w:spacing w:before="0" w:beforeAutospacing="0" w:after="0" w:afterAutospacing="0"/>
        <w:jc w:val="center"/>
        <w:rPr>
          <w:rFonts w:ascii="Arial" w:hAnsi="Arial" w:cs="Arial"/>
          <w:color w:val="222222"/>
        </w:rPr>
      </w:pPr>
    </w:p>
    <w:p w14:paraId="7B5FF5BA" w14:textId="661CD925" w:rsidR="00DE30DA" w:rsidRDefault="00A931FC" w:rsidP="008372E0">
      <w:pPr>
        <w:pStyle w:val="NormaleWeb"/>
        <w:shd w:val="clear" w:color="auto" w:fill="FFFFFF"/>
        <w:spacing w:before="0" w:beforeAutospacing="0" w:after="0" w:afterAutospacing="0"/>
        <w:jc w:val="center"/>
        <w:rPr>
          <w:b/>
          <w:bCs/>
          <w:i/>
          <w:iCs/>
          <w:color w:val="242424"/>
          <w:sz w:val="28"/>
          <w:szCs w:val="28"/>
          <w:shd w:val="clear" w:color="auto" w:fill="FFFFFF"/>
        </w:rPr>
      </w:pPr>
      <w:r>
        <w:rPr>
          <w:b/>
          <w:bCs/>
          <w:i/>
          <w:iCs/>
          <w:color w:val="242424"/>
          <w:sz w:val="28"/>
          <w:szCs w:val="28"/>
          <w:shd w:val="clear" w:color="auto" w:fill="FFFFFF"/>
        </w:rPr>
        <w:t xml:space="preserve"> </w:t>
      </w:r>
      <w:r w:rsidR="008372E0">
        <w:rPr>
          <w:b/>
          <w:bCs/>
          <w:i/>
          <w:iCs/>
          <w:color w:val="242424"/>
          <w:sz w:val="28"/>
          <w:szCs w:val="28"/>
          <w:shd w:val="clear" w:color="auto" w:fill="FFFFFF"/>
        </w:rPr>
        <w:t xml:space="preserve">Degustazioni e molte altre attività promozionali e di divulgazione </w:t>
      </w:r>
      <w:r w:rsidR="0093260E">
        <w:rPr>
          <w:b/>
          <w:bCs/>
          <w:i/>
          <w:iCs/>
          <w:color w:val="242424"/>
          <w:sz w:val="28"/>
          <w:szCs w:val="28"/>
          <w:shd w:val="clear" w:color="auto" w:fill="FFFFFF"/>
        </w:rPr>
        <w:t>durante il</w:t>
      </w:r>
      <w:r w:rsidR="008372E0">
        <w:rPr>
          <w:b/>
          <w:bCs/>
          <w:i/>
          <w:iCs/>
          <w:color w:val="242424"/>
          <w:sz w:val="28"/>
          <w:szCs w:val="28"/>
          <w:shd w:val="clear" w:color="auto" w:fill="FFFFFF"/>
        </w:rPr>
        <w:t xml:space="preserve"> prestigioso evento fieristico</w:t>
      </w:r>
    </w:p>
    <w:p w14:paraId="50DAE1A4" w14:textId="77777777" w:rsidR="00DE30DA" w:rsidRDefault="00DE30DA" w:rsidP="008372E0">
      <w:pPr>
        <w:pStyle w:val="NormaleWeb"/>
        <w:shd w:val="clear" w:color="auto" w:fill="FFFFFF"/>
        <w:spacing w:before="0" w:beforeAutospacing="0" w:after="0" w:afterAutospacing="0"/>
        <w:jc w:val="center"/>
        <w:rPr>
          <w:rFonts w:ascii="Arial" w:hAnsi="Arial" w:cs="Arial"/>
          <w:color w:val="222222"/>
        </w:rPr>
      </w:pPr>
    </w:p>
    <w:p w14:paraId="5087E048" w14:textId="13C4095C" w:rsidR="008372E0" w:rsidRDefault="00164942" w:rsidP="008372E0">
      <w:pPr>
        <w:pStyle w:val="NormaleWeb"/>
        <w:shd w:val="clear" w:color="auto" w:fill="FFFFFF"/>
        <w:spacing w:before="0" w:beforeAutospacing="0" w:after="0" w:afterAutospacing="0"/>
        <w:jc w:val="both"/>
        <w:rPr>
          <w:rFonts w:ascii="Arial" w:hAnsi="Arial" w:cs="Arial"/>
          <w:color w:val="222222"/>
        </w:rPr>
      </w:pPr>
      <w:r>
        <w:rPr>
          <w:color w:val="242424"/>
          <w:sz w:val="28"/>
          <w:szCs w:val="28"/>
          <w:shd w:val="clear" w:color="auto" w:fill="FFFFFF"/>
        </w:rPr>
        <w:t xml:space="preserve">I </w:t>
      </w:r>
      <w:r w:rsidR="008372E0">
        <w:rPr>
          <w:color w:val="242424"/>
          <w:sz w:val="28"/>
          <w:szCs w:val="28"/>
          <w:shd w:val="clear" w:color="auto" w:fill="FFFFFF"/>
        </w:rPr>
        <w:t xml:space="preserve">Consorzi </w:t>
      </w:r>
      <w:r w:rsidR="00911F4C">
        <w:rPr>
          <w:color w:val="242424"/>
          <w:sz w:val="28"/>
          <w:szCs w:val="28"/>
          <w:shd w:val="clear" w:color="auto" w:fill="FFFFFF"/>
        </w:rPr>
        <w:t xml:space="preserve">di </w:t>
      </w:r>
      <w:r w:rsidR="008372E0">
        <w:rPr>
          <w:color w:val="242424"/>
          <w:sz w:val="28"/>
          <w:szCs w:val="28"/>
          <w:shd w:val="clear" w:color="auto" w:fill="FFFFFF"/>
        </w:rPr>
        <w:t xml:space="preserve">Tutela </w:t>
      </w:r>
      <w:r w:rsidR="00911F4C">
        <w:rPr>
          <w:color w:val="242424"/>
          <w:sz w:val="28"/>
          <w:szCs w:val="28"/>
          <w:shd w:val="clear" w:color="auto" w:fill="FFFFFF"/>
        </w:rPr>
        <w:t>dell’</w:t>
      </w:r>
      <w:r w:rsidR="008372E0">
        <w:rPr>
          <w:color w:val="242424"/>
          <w:sz w:val="28"/>
          <w:szCs w:val="28"/>
          <w:shd w:val="clear" w:color="auto" w:fill="FFFFFF"/>
        </w:rPr>
        <w:t>Aceto Balsamico di Modena e</w:t>
      </w:r>
      <w:r w:rsidR="00911F4C">
        <w:rPr>
          <w:color w:val="242424"/>
          <w:sz w:val="28"/>
          <w:szCs w:val="28"/>
          <w:shd w:val="clear" w:color="auto" w:fill="FFFFFF"/>
        </w:rPr>
        <w:t xml:space="preserve"> dell’</w:t>
      </w:r>
      <w:r w:rsidR="008372E0">
        <w:rPr>
          <w:color w:val="242424"/>
          <w:sz w:val="28"/>
          <w:szCs w:val="28"/>
          <w:shd w:val="clear" w:color="auto" w:fill="FFFFFF"/>
        </w:rPr>
        <w:t>Aceto Balsamico Tradizionale di Modena si presenta</w:t>
      </w:r>
      <w:r w:rsidR="0093260E">
        <w:rPr>
          <w:color w:val="242424"/>
          <w:sz w:val="28"/>
          <w:szCs w:val="28"/>
          <w:shd w:val="clear" w:color="auto" w:fill="FFFFFF"/>
        </w:rPr>
        <w:t>no</w:t>
      </w:r>
      <w:r w:rsidR="008372E0">
        <w:rPr>
          <w:color w:val="242424"/>
          <w:sz w:val="28"/>
          <w:szCs w:val="28"/>
          <w:shd w:val="clear" w:color="auto" w:fill="FFFFFF"/>
        </w:rPr>
        <w:t xml:space="preserve"> al prestigioso appuntamento fieristico di Parma </w:t>
      </w:r>
      <w:r>
        <w:rPr>
          <w:color w:val="242424"/>
          <w:sz w:val="28"/>
          <w:szCs w:val="28"/>
          <w:shd w:val="clear" w:color="auto" w:fill="FFFFFF"/>
        </w:rPr>
        <w:t>insieme come</w:t>
      </w:r>
      <w:r w:rsidR="008372E0">
        <w:rPr>
          <w:color w:val="242424"/>
          <w:sz w:val="28"/>
          <w:szCs w:val="28"/>
          <w:shd w:val="clear" w:color="auto" w:fill="FFFFFF"/>
        </w:rPr>
        <w:t xml:space="preserve"> </w:t>
      </w:r>
      <w:r w:rsidR="0093260E">
        <w:rPr>
          <w:color w:val="242424"/>
          <w:sz w:val="28"/>
          <w:szCs w:val="28"/>
          <w:shd w:val="clear" w:color="auto" w:fill="FFFFFF"/>
        </w:rPr>
        <w:t>“Le Terre del Balsamico”</w:t>
      </w:r>
      <w:r w:rsidR="008372E0">
        <w:rPr>
          <w:color w:val="242424"/>
          <w:sz w:val="28"/>
          <w:szCs w:val="28"/>
          <w:shd w:val="clear" w:color="auto" w:fill="FFFFFF"/>
        </w:rPr>
        <w:t xml:space="preserve">, </w:t>
      </w:r>
      <w:r>
        <w:rPr>
          <w:color w:val="242424"/>
          <w:sz w:val="28"/>
          <w:szCs w:val="28"/>
          <w:shd w:val="clear" w:color="auto" w:fill="FFFFFF"/>
        </w:rPr>
        <w:t>sintesi della</w:t>
      </w:r>
      <w:r w:rsidR="008372E0">
        <w:rPr>
          <w:color w:val="242424"/>
          <w:sz w:val="28"/>
          <w:szCs w:val="28"/>
          <w:shd w:val="clear" w:color="auto" w:fill="FFFFFF"/>
        </w:rPr>
        <w:t xml:space="preserve"> comunione di intenti delle due realtà consortili</w:t>
      </w:r>
      <w:r>
        <w:rPr>
          <w:color w:val="242424"/>
          <w:sz w:val="28"/>
          <w:szCs w:val="28"/>
          <w:shd w:val="clear" w:color="auto" w:fill="FFFFFF"/>
        </w:rPr>
        <w:t xml:space="preserve"> riferite al Balsamico di Modena</w:t>
      </w:r>
      <w:r w:rsidR="008372E0">
        <w:rPr>
          <w:color w:val="242424"/>
          <w:sz w:val="28"/>
          <w:szCs w:val="28"/>
          <w:shd w:val="clear" w:color="auto" w:fill="FFFFFF"/>
        </w:rPr>
        <w:t xml:space="preserve"> soprattutto nel campo della promozione e valorizzazione del prodotto.</w:t>
      </w:r>
    </w:p>
    <w:p w14:paraId="07B40F2A" w14:textId="06BAD20D" w:rsidR="008372E0" w:rsidRDefault="008372E0" w:rsidP="008372E0">
      <w:pPr>
        <w:pStyle w:val="NormaleWeb"/>
        <w:shd w:val="clear" w:color="auto" w:fill="FFFFFF"/>
        <w:spacing w:before="0" w:beforeAutospacing="0" w:after="0" w:afterAutospacing="0"/>
        <w:jc w:val="both"/>
        <w:rPr>
          <w:rFonts w:ascii="Arial" w:hAnsi="Arial" w:cs="Arial"/>
          <w:color w:val="222222"/>
        </w:rPr>
      </w:pPr>
      <w:proofErr w:type="spellStart"/>
      <w:r>
        <w:rPr>
          <w:color w:val="242424"/>
          <w:sz w:val="28"/>
          <w:szCs w:val="28"/>
          <w:shd w:val="clear" w:color="auto" w:fill="FFFFFF"/>
        </w:rPr>
        <w:t>Cibus</w:t>
      </w:r>
      <w:proofErr w:type="spellEnd"/>
      <w:r>
        <w:rPr>
          <w:color w:val="242424"/>
          <w:sz w:val="28"/>
          <w:szCs w:val="28"/>
          <w:shd w:val="clear" w:color="auto" w:fill="FFFFFF"/>
        </w:rPr>
        <w:t xml:space="preserve"> 2024 sarà </w:t>
      </w:r>
      <w:r w:rsidR="00164942">
        <w:rPr>
          <w:color w:val="242424"/>
          <w:sz w:val="28"/>
          <w:szCs w:val="28"/>
          <w:shd w:val="clear" w:color="auto" w:fill="FFFFFF"/>
        </w:rPr>
        <w:t>l’</w:t>
      </w:r>
      <w:r>
        <w:rPr>
          <w:color w:val="242424"/>
          <w:sz w:val="28"/>
          <w:szCs w:val="28"/>
          <w:shd w:val="clear" w:color="auto" w:fill="FFFFFF"/>
        </w:rPr>
        <w:t xml:space="preserve">occasione per confrontarsi su temi di grande attualità per il settore e a tale scopo sono in programma due talk show, entrambi moderati dalla giornalista Francesca Romana Barberini, </w:t>
      </w:r>
      <w:r w:rsidR="00911F4C">
        <w:rPr>
          <w:color w:val="242424"/>
          <w:sz w:val="28"/>
          <w:szCs w:val="28"/>
          <w:shd w:val="clear" w:color="auto" w:fill="FFFFFF"/>
        </w:rPr>
        <w:t>con</w:t>
      </w:r>
      <w:r>
        <w:rPr>
          <w:color w:val="242424"/>
          <w:sz w:val="28"/>
          <w:szCs w:val="28"/>
          <w:shd w:val="clear" w:color="auto" w:fill="FFFFFF"/>
        </w:rPr>
        <w:t xml:space="preserve"> l’obiettivo di sensibilizzare il pubblico</w:t>
      </w:r>
      <w:r w:rsidR="004B0853">
        <w:rPr>
          <w:color w:val="242424"/>
          <w:sz w:val="28"/>
          <w:szCs w:val="28"/>
          <w:shd w:val="clear" w:color="auto" w:fill="FFFFFF"/>
        </w:rPr>
        <w:t xml:space="preserve"> di operatori e professionisti presenti in fiera sulle tematiche legate all’importanza dell’autenticità e come la cultura enogastronomica sia</w:t>
      </w:r>
      <w:r w:rsidR="003B268C">
        <w:rPr>
          <w:color w:val="242424"/>
          <w:sz w:val="28"/>
          <w:szCs w:val="28"/>
          <w:shd w:val="clear" w:color="auto" w:fill="FFFFFF"/>
        </w:rPr>
        <w:t xml:space="preserve"> </w:t>
      </w:r>
      <w:r>
        <w:rPr>
          <w:color w:val="242424"/>
          <w:sz w:val="28"/>
          <w:szCs w:val="28"/>
          <w:shd w:val="clear" w:color="auto" w:fill="FFFFFF"/>
        </w:rPr>
        <w:t>capace di creare grande valore, economico e sociale.</w:t>
      </w:r>
    </w:p>
    <w:p w14:paraId="21B66C0B" w14:textId="77777777" w:rsidR="008372E0" w:rsidRDefault="008372E0" w:rsidP="008372E0">
      <w:pPr>
        <w:pStyle w:val="NormaleWeb"/>
        <w:shd w:val="clear" w:color="auto" w:fill="FFFFFF"/>
        <w:spacing w:before="0" w:beforeAutospacing="0" w:after="0" w:afterAutospacing="0"/>
        <w:jc w:val="both"/>
        <w:rPr>
          <w:rFonts w:ascii="Arial" w:hAnsi="Arial" w:cs="Arial"/>
          <w:color w:val="222222"/>
        </w:rPr>
      </w:pPr>
      <w:r>
        <w:rPr>
          <w:color w:val="242424"/>
          <w:sz w:val="28"/>
          <w:szCs w:val="28"/>
          <w:shd w:val="clear" w:color="auto" w:fill="FFFFFF"/>
        </w:rPr>
        <w:t>Il primo appuntamento è per mercoledì 8 maggio alle 14.30, con il talk show dal titolo </w:t>
      </w:r>
      <w:r>
        <w:rPr>
          <w:i/>
          <w:iCs/>
          <w:color w:val="000000"/>
          <w:sz w:val="28"/>
          <w:szCs w:val="28"/>
        </w:rPr>
        <w:t>"</w:t>
      </w:r>
      <w:r w:rsidRPr="0093260E">
        <w:rPr>
          <w:i/>
          <w:iCs/>
          <w:sz w:val="28"/>
          <w:szCs w:val="28"/>
        </w:rPr>
        <w:t xml:space="preserve">L’autenticità ha un gusto unico. Tutelare il valore dell’autenticità </w:t>
      </w:r>
      <w:r>
        <w:rPr>
          <w:i/>
          <w:iCs/>
          <w:color w:val="000000"/>
          <w:sz w:val="28"/>
          <w:szCs w:val="28"/>
        </w:rPr>
        <w:t>al tempo del fake"</w:t>
      </w:r>
      <w:r>
        <w:rPr>
          <w:color w:val="000000"/>
          <w:sz w:val="28"/>
          <w:szCs w:val="28"/>
        </w:rPr>
        <w:t>, al quale sono invitati a partecipare rappresentanti istituzionali e del mondo consortile. Vedrà invece la partecipazione soprattutto di rappresentanti del mondo della cultura e del giornalismo il talk show </w:t>
      </w:r>
      <w:r>
        <w:rPr>
          <w:i/>
          <w:iCs/>
          <w:color w:val="000000"/>
          <w:sz w:val="28"/>
          <w:szCs w:val="28"/>
        </w:rPr>
        <w:t>“Modena e il Balsamico: raccontare il Gusto della Cultura e la Cultura del Gusto”</w:t>
      </w:r>
      <w:r>
        <w:rPr>
          <w:color w:val="000000"/>
          <w:sz w:val="28"/>
          <w:szCs w:val="28"/>
        </w:rPr>
        <w:t>, in programma giovedì 9 maggio alle 10.30.</w:t>
      </w:r>
    </w:p>
    <w:p w14:paraId="6E5B94CC" w14:textId="247F2CDD" w:rsidR="008372E0" w:rsidRDefault="008372E0" w:rsidP="008372E0">
      <w:pPr>
        <w:pStyle w:val="NormaleWeb"/>
        <w:shd w:val="clear" w:color="auto" w:fill="FFFFFF"/>
        <w:spacing w:before="0" w:beforeAutospacing="0" w:after="0" w:afterAutospacing="0"/>
        <w:jc w:val="both"/>
        <w:rPr>
          <w:rFonts w:ascii="Arial" w:hAnsi="Arial" w:cs="Arial"/>
          <w:color w:val="222222"/>
        </w:rPr>
      </w:pPr>
      <w:r>
        <w:rPr>
          <w:rFonts w:ascii="Calibri" w:hAnsi="Calibri" w:cs="Calibri"/>
          <w:i/>
          <w:iCs/>
          <w:color w:val="242424"/>
          <w:sz w:val="28"/>
          <w:szCs w:val="28"/>
          <w:shd w:val="clear" w:color="auto" w:fill="FFFFFF"/>
        </w:rPr>
        <w:t> </w:t>
      </w:r>
      <w:r>
        <w:rPr>
          <w:i/>
          <w:iCs/>
          <w:color w:val="242424"/>
          <w:sz w:val="28"/>
          <w:szCs w:val="28"/>
          <w:shd w:val="clear" w:color="auto" w:fill="FFFFFF"/>
        </w:rPr>
        <w:t>“</w:t>
      </w:r>
      <w:r w:rsidR="0093260E">
        <w:rPr>
          <w:i/>
          <w:iCs/>
          <w:color w:val="242424"/>
          <w:sz w:val="28"/>
          <w:szCs w:val="28"/>
          <w:shd w:val="clear" w:color="auto" w:fill="FFFFFF"/>
        </w:rPr>
        <w:t>CIBUS s</w:t>
      </w:r>
      <w:r>
        <w:rPr>
          <w:i/>
          <w:iCs/>
          <w:color w:val="242424"/>
          <w:sz w:val="28"/>
          <w:szCs w:val="28"/>
          <w:shd w:val="clear" w:color="auto" w:fill="FFFFFF"/>
        </w:rPr>
        <w:t xml:space="preserve">arà un’ottima occasione </w:t>
      </w:r>
      <w:r w:rsidR="0093260E">
        <w:rPr>
          <w:i/>
          <w:iCs/>
          <w:color w:val="242424"/>
          <w:sz w:val="28"/>
          <w:szCs w:val="28"/>
          <w:shd w:val="clear" w:color="auto" w:fill="FFFFFF"/>
        </w:rPr>
        <w:t xml:space="preserve">- </w:t>
      </w:r>
      <w:r w:rsidR="0093260E">
        <w:rPr>
          <w:color w:val="242424"/>
          <w:sz w:val="28"/>
          <w:szCs w:val="28"/>
          <w:shd w:val="clear" w:color="auto" w:fill="FFFFFF"/>
        </w:rPr>
        <w:t>spiega </w:t>
      </w:r>
      <w:r w:rsidR="0093260E" w:rsidRPr="00652658">
        <w:rPr>
          <w:b/>
          <w:bCs/>
          <w:color w:val="242424"/>
          <w:sz w:val="28"/>
          <w:szCs w:val="28"/>
          <w:shd w:val="clear" w:color="auto" w:fill="FFFFFF"/>
        </w:rPr>
        <w:t>Enrico Corsini</w:t>
      </w:r>
      <w:r w:rsidR="004B0853">
        <w:rPr>
          <w:b/>
          <w:bCs/>
          <w:color w:val="242424"/>
          <w:sz w:val="28"/>
          <w:szCs w:val="28"/>
          <w:shd w:val="clear" w:color="auto" w:fill="FFFFFF"/>
        </w:rPr>
        <w:t>,</w:t>
      </w:r>
      <w:r w:rsidR="0093260E" w:rsidRPr="00652658">
        <w:rPr>
          <w:b/>
          <w:bCs/>
          <w:color w:val="242424"/>
          <w:sz w:val="28"/>
          <w:szCs w:val="28"/>
          <w:shd w:val="clear" w:color="auto" w:fill="FFFFFF"/>
        </w:rPr>
        <w:t> </w:t>
      </w:r>
      <w:r w:rsidR="00E75630" w:rsidRPr="00652658">
        <w:rPr>
          <w:b/>
          <w:bCs/>
          <w:color w:val="242424"/>
          <w:sz w:val="28"/>
          <w:szCs w:val="28"/>
          <w:shd w:val="clear" w:color="auto" w:fill="FFFFFF"/>
        </w:rPr>
        <w:t>Presidente del Consorzio Tutela Aceto Balsamico Tradizionale di Modena</w:t>
      </w:r>
      <w:r w:rsidR="0093260E" w:rsidRPr="00652658">
        <w:rPr>
          <w:b/>
          <w:bCs/>
          <w:color w:val="242424"/>
          <w:sz w:val="28"/>
          <w:szCs w:val="28"/>
          <w:shd w:val="clear" w:color="auto" w:fill="FFFFFF"/>
        </w:rPr>
        <w:t xml:space="preserve"> </w:t>
      </w:r>
      <w:r w:rsidR="00E75630" w:rsidRPr="00652658">
        <w:rPr>
          <w:b/>
          <w:bCs/>
          <w:color w:val="242424"/>
          <w:sz w:val="28"/>
          <w:szCs w:val="28"/>
          <w:shd w:val="clear" w:color="auto" w:fill="FFFFFF"/>
        </w:rPr>
        <w:t>e di “Le Terre del Balsamico</w:t>
      </w:r>
      <w:r w:rsidR="00E75630">
        <w:rPr>
          <w:color w:val="242424"/>
          <w:sz w:val="28"/>
          <w:szCs w:val="28"/>
          <w:shd w:val="clear" w:color="auto" w:fill="FFFFFF"/>
        </w:rPr>
        <w:t>”</w:t>
      </w:r>
      <w:r w:rsidR="00E75630">
        <w:rPr>
          <w:i/>
          <w:iCs/>
          <w:color w:val="242424"/>
          <w:sz w:val="28"/>
          <w:szCs w:val="28"/>
          <w:shd w:val="clear" w:color="auto" w:fill="FFFFFF"/>
        </w:rPr>
        <w:t xml:space="preserve"> - </w:t>
      </w:r>
      <w:r>
        <w:rPr>
          <w:i/>
          <w:iCs/>
          <w:color w:val="242424"/>
          <w:sz w:val="28"/>
          <w:szCs w:val="28"/>
          <w:shd w:val="clear" w:color="auto" w:fill="FFFFFF"/>
        </w:rPr>
        <w:t xml:space="preserve">per </w:t>
      </w:r>
      <w:r w:rsidR="0093260E">
        <w:rPr>
          <w:i/>
          <w:iCs/>
          <w:color w:val="242424"/>
          <w:sz w:val="28"/>
          <w:szCs w:val="28"/>
          <w:shd w:val="clear" w:color="auto" w:fill="FFFFFF"/>
        </w:rPr>
        <w:t>fare sinergia con un r</w:t>
      </w:r>
      <w:r>
        <w:rPr>
          <w:i/>
          <w:iCs/>
          <w:color w:val="242424"/>
          <w:sz w:val="28"/>
          <w:szCs w:val="28"/>
          <w:shd w:val="clear" w:color="auto" w:fill="FFFFFF"/>
        </w:rPr>
        <w:t>icco programma di degustazioni e talk show</w:t>
      </w:r>
      <w:r w:rsidR="0093260E">
        <w:rPr>
          <w:i/>
          <w:iCs/>
          <w:color w:val="242424"/>
          <w:sz w:val="28"/>
          <w:szCs w:val="28"/>
          <w:shd w:val="clear" w:color="auto" w:fill="FFFFFF"/>
        </w:rPr>
        <w:t xml:space="preserve"> </w:t>
      </w:r>
      <w:r>
        <w:rPr>
          <w:i/>
          <w:iCs/>
          <w:color w:val="242424"/>
          <w:sz w:val="28"/>
          <w:szCs w:val="28"/>
          <w:shd w:val="clear" w:color="auto" w:fill="FFFFFF"/>
        </w:rPr>
        <w:t>anche in collaborazione con altri Consorzi come quello del Lambrusco, del Parmigiano Reggiano o il </w:t>
      </w:r>
      <w:r>
        <w:rPr>
          <w:i/>
          <w:iCs/>
          <w:color w:val="000000"/>
          <w:sz w:val="28"/>
          <w:szCs w:val="28"/>
        </w:rPr>
        <w:t>Consorzio Tutela Vitellone Bianco dell’Appennino Centrale, rimarcando l’importanza di tessere partnership capaci di valorizzare l’un l’altro i prodotti di eccellenza dell’agroalimentare italiano”.</w:t>
      </w:r>
    </w:p>
    <w:p w14:paraId="4A6835CB" w14:textId="1C94C9ED" w:rsidR="008372E0" w:rsidRDefault="008372E0" w:rsidP="008372E0">
      <w:pPr>
        <w:pStyle w:val="NormaleWeb"/>
        <w:shd w:val="clear" w:color="auto" w:fill="FFFFFF"/>
        <w:spacing w:before="0" w:beforeAutospacing="0" w:after="0" w:afterAutospacing="0"/>
        <w:jc w:val="both"/>
        <w:rPr>
          <w:color w:val="000000"/>
          <w:sz w:val="28"/>
          <w:szCs w:val="28"/>
        </w:rPr>
      </w:pPr>
      <w:r>
        <w:rPr>
          <w:color w:val="242424"/>
          <w:sz w:val="28"/>
          <w:szCs w:val="28"/>
          <w:shd w:val="clear" w:color="auto" w:fill="FFFFFF"/>
        </w:rPr>
        <w:t>In particolare, le degustazioni sono all’ordine del giorno con appuntamenti quotidiani dedicati a come </w:t>
      </w:r>
      <w:r>
        <w:rPr>
          <w:color w:val="000000"/>
          <w:sz w:val="28"/>
          <w:szCs w:val="28"/>
        </w:rPr>
        <w:t xml:space="preserve">riconoscere </w:t>
      </w:r>
      <w:r w:rsidR="0093260E">
        <w:rPr>
          <w:color w:val="000000"/>
          <w:sz w:val="28"/>
          <w:szCs w:val="28"/>
        </w:rPr>
        <w:t>l’</w:t>
      </w:r>
      <w:r>
        <w:rPr>
          <w:color w:val="000000"/>
          <w:sz w:val="28"/>
          <w:szCs w:val="28"/>
        </w:rPr>
        <w:t xml:space="preserve">Aceto Balsamico Tradizionale di Modena DOP e i suoi affinamenti (martedì 7 maggio ore 11.30, mercoledì 8 maggio alle 12, giovedì 9 maggio alle 14 e venerdì 10 maggio alle 12.30) e sul Consortium </w:t>
      </w:r>
      <w:proofErr w:type="spellStart"/>
      <w:r>
        <w:rPr>
          <w:color w:val="000000"/>
          <w:sz w:val="28"/>
          <w:szCs w:val="28"/>
        </w:rPr>
        <w:t>Profile</w:t>
      </w:r>
      <w:proofErr w:type="spellEnd"/>
      <w:r>
        <w:rPr>
          <w:color w:val="000000"/>
          <w:sz w:val="28"/>
          <w:szCs w:val="28"/>
        </w:rPr>
        <w:t xml:space="preserve"> e come riconoscere le caratteristiche organolettiche dell'Aceto Balsamico di Modena IGP (martedì 7 maggio </w:t>
      </w:r>
      <w:r>
        <w:rPr>
          <w:color w:val="000000"/>
          <w:sz w:val="28"/>
          <w:szCs w:val="28"/>
        </w:rPr>
        <w:lastRenderedPageBreak/>
        <w:t>ore 12.30, mercoledì 8 maggio alle 11, giovedì 9 maggio alle 15 e venerdì 10 maggio alle 11.30).</w:t>
      </w:r>
      <w:r w:rsidR="00DA4DD1">
        <w:rPr>
          <w:color w:val="000000"/>
          <w:sz w:val="28"/>
          <w:szCs w:val="28"/>
        </w:rPr>
        <w:t xml:space="preserve"> </w:t>
      </w:r>
    </w:p>
    <w:p w14:paraId="0D95D939" w14:textId="77777777" w:rsidR="00DA4DD1" w:rsidRPr="0093260E" w:rsidRDefault="00DA4DD1" w:rsidP="008372E0">
      <w:pPr>
        <w:pStyle w:val="NormaleWeb"/>
        <w:shd w:val="clear" w:color="auto" w:fill="FFFFFF"/>
        <w:spacing w:before="0" w:beforeAutospacing="0" w:after="0" w:afterAutospacing="0"/>
        <w:jc w:val="both"/>
        <w:rPr>
          <w:i/>
          <w:iCs/>
          <w:color w:val="000000"/>
          <w:sz w:val="28"/>
          <w:szCs w:val="28"/>
        </w:rPr>
      </w:pPr>
    </w:p>
    <w:p w14:paraId="2DAAEA21" w14:textId="3615CE65" w:rsidR="00CB13B3" w:rsidRDefault="00CB13B3" w:rsidP="00CB13B3">
      <w:pPr>
        <w:pStyle w:val="NormaleWeb"/>
        <w:spacing w:before="0" w:beforeAutospacing="0" w:after="0" w:afterAutospacing="0"/>
        <w:jc w:val="both"/>
      </w:pPr>
      <w:r>
        <w:rPr>
          <w:i/>
          <w:iCs/>
          <w:color w:val="000000"/>
          <w:sz w:val="28"/>
          <w:szCs w:val="28"/>
        </w:rPr>
        <w:t>“E’ un’occasione per confrontarsi con gli addetti ai lavori, far capire la complessità e la preziosità del mondo del Balsamico</w:t>
      </w:r>
      <w:r>
        <w:rPr>
          <w:color w:val="000000"/>
          <w:sz w:val="28"/>
          <w:szCs w:val="28"/>
        </w:rPr>
        <w:t xml:space="preserve"> – afferma </w:t>
      </w:r>
      <w:r>
        <w:rPr>
          <w:b/>
          <w:bCs/>
          <w:color w:val="000000"/>
          <w:sz w:val="28"/>
          <w:szCs w:val="28"/>
        </w:rPr>
        <w:t>Mariangela Grosoli, Presidente del Consorzio Tutela Aceto Balsamico di Modena e Vice Presidente di “Le Terre del Balsamico”</w:t>
      </w:r>
      <w:r>
        <w:rPr>
          <w:color w:val="000000"/>
          <w:sz w:val="28"/>
          <w:szCs w:val="28"/>
        </w:rPr>
        <w:t xml:space="preserve">  – </w:t>
      </w:r>
      <w:r>
        <w:rPr>
          <w:i/>
          <w:iCs/>
          <w:color w:val="000000"/>
          <w:sz w:val="28"/>
          <w:szCs w:val="28"/>
        </w:rPr>
        <w:t xml:space="preserve">sia dal punto di vista delle tradizioni secolari alla base dell’Aceto Balsamico IGP e DOP, che hanno una matrice comune, sia dal punto di vista economico con un comparto che produce annualmente circa 100 milioni di litri per un fatturato globale che sfiora il miliardo di euro e un export che supera il 90%.. Affrontando come alleati i mercati aumentiamo la forza sia per quanto riguarda il </w:t>
      </w:r>
      <w:r w:rsidRPr="004740CF">
        <w:rPr>
          <w:i/>
          <w:iCs/>
          <w:color w:val="000000"/>
          <w:sz w:val="28"/>
          <w:szCs w:val="28"/>
        </w:rPr>
        <w:t>Tradizionale DOP</w:t>
      </w:r>
      <w:r>
        <w:rPr>
          <w:i/>
          <w:iCs/>
          <w:color w:val="000000"/>
          <w:sz w:val="28"/>
          <w:szCs w:val="28"/>
        </w:rPr>
        <w:t xml:space="preserve"> adatto di più ad un uso in purezza, sia per l’aceto di uso più quotidiano rappresentato dalla produzione di Balsamico di Modena IGP. CIBUS sarà anche un’occasione importante per collaborare </w:t>
      </w:r>
      <w:r>
        <w:rPr>
          <w:i/>
          <w:iCs/>
          <w:strike/>
          <w:color w:val="000000"/>
          <w:sz w:val="28"/>
          <w:szCs w:val="28"/>
        </w:rPr>
        <w:t>anche</w:t>
      </w:r>
      <w:r>
        <w:rPr>
          <w:i/>
          <w:iCs/>
          <w:color w:val="000000"/>
          <w:sz w:val="28"/>
          <w:szCs w:val="28"/>
        </w:rPr>
        <w:t xml:space="preserve"> con altri prodotti di eccellenza del nostro territorio e non solo. Nonostante il successo dell’approvazione del nuovo regolamento delle IG, la strada da percorrere è ancora </w:t>
      </w:r>
      <w:r w:rsidRPr="004740CF">
        <w:rPr>
          <w:i/>
          <w:iCs/>
          <w:color w:val="000000"/>
          <w:sz w:val="28"/>
          <w:szCs w:val="28"/>
        </w:rPr>
        <w:t>tanta e ardua</w:t>
      </w:r>
      <w:r>
        <w:rPr>
          <w:i/>
          <w:iCs/>
          <w:color w:val="000000"/>
          <w:sz w:val="28"/>
          <w:szCs w:val="28"/>
        </w:rPr>
        <w:t xml:space="preserve"> per rendere consapevole il consumatore dell’importanza delle IG sia da un punto di vista economico che sociale.”    </w:t>
      </w:r>
    </w:p>
    <w:p w14:paraId="57285D65" w14:textId="77777777" w:rsidR="00DA4DD1" w:rsidRDefault="00DA4DD1" w:rsidP="008372E0">
      <w:pPr>
        <w:pStyle w:val="NormaleWeb"/>
        <w:shd w:val="clear" w:color="auto" w:fill="FFFFFF"/>
        <w:spacing w:before="0" w:beforeAutospacing="0" w:after="0" w:afterAutospacing="0"/>
        <w:jc w:val="both"/>
        <w:rPr>
          <w:rFonts w:ascii="Arial" w:hAnsi="Arial" w:cs="Arial"/>
          <w:color w:val="222222"/>
        </w:rPr>
      </w:pPr>
    </w:p>
    <w:p w14:paraId="1AE484F0" w14:textId="0259B2D5" w:rsidR="008372E0" w:rsidRDefault="008372E0" w:rsidP="008372E0">
      <w:pPr>
        <w:pStyle w:val="NormaleWeb"/>
        <w:shd w:val="clear" w:color="auto" w:fill="FFFFFF"/>
        <w:spacing w:before="0" w:beforeAutospacing="0" w:after="0" w:afterAutospacing="0"/>
        <w:jc w:val="both"/>
        <w:rPr>
          <w:rFonts w:ascii="Arial" w:hAnsi="Arial" w:cs="Arial"/>
          <w:color w:val="222222"/>
        </w:rPr>
      </w:pPr>
      <w:r>
        <w:rPr>
          <w:color w:val="000000"/>
          <w:sz w:val="28"/>
          <w:szCs w:val="28"/>
        </w:rPr>
        <w:t xml:space="preserve">Non mancheranno </w:t>
      </w:r>
      <w:r w:rsidR="00E75630">
        <w:rPr>
          <w:color w:val="000000"/>
          <w:sz w:val="28"/>
          <w:szCs w:val="28"/>
        </w:rPr>
        <w:t xml:space="preserve">infatti </w:t>
      </w:r>
      <w:r>
        <w:rPr>
          <w:color w:val="000000"/>
          <w:sz w:val="28"/>
          <w:szCs w:val="28"/>
        </w:rPr>
        <w:t>le degustazioni in abbinamento ad altri prodotti di eccellenza del Made in Italy agroalimentare. Due gli incontri dedicati all’abbinamento con altri prodotti del territorio: martedì 7 maggio alle 14 l’incontro “dall'uva di Modena all’Aceto Balsamico e al Lambrusco”, in partnership con Consorzio Tutela Lambrusco, e giovedì 9 maggio “Il Balsamico di Modena e il Parmigiano Reggiano” in collaborazione con il Consorzio di Tutela del Formaggio Parmigiano Reggiano.</w:t>
      </w:r>
    </w:p>
    <w:p w14:paraId="087BDD0E" w14:textId="07BD58C2" w:rsidR="008372E0" w:rsidRDefault="008372E0" w:rsidP="008372E0">
      <w:pPr>
        <w:pStyle w:val="NormaleWeb"/>
        <w:shd w:val="clear" w:color="auto" w:fill="FFFFFF"/>
        <w:spacing w:before="0" w:beforeAutospacing="0" w:after="0" w:afterAutospacing="0"/>
        <w:jc w:val="both"/>
        <w:rPr>
          <w:rFonts w:ascii="Arial" w:hAnsi="Arial" w:cs="Arial"/>
          <w:color w:val="222222"/>
        </w:rPr>
      </w:pPr>
      <w:r>
        <w:rPr>
          <w:color w:val="000000"/>
          <w:sz w:val="28"/>
          <w:szCs w:val="28"/>
        </w:rPr>
        <w:t>Martedì 7 maggio alle 15</w:t>
      </w:r>
      <w:r w:rsidR="00B15335">
        <w:rPr>
          <w:color w:val="000000"/>
          <w:sz w:val="28"/>
          <w:szCs w:val="28"/>
        </w:rPr>
        <w:t>.00</w:t>
      </w:r>
      <w:r>
        <w:rPr>
          <w:color w:val="000000"/>
          <w:sz w:val="28"/>
          <w:szCs w:val="28"/>
        </w:rPr>
        <w:t xml:space="preserve"> </w:t>
      </w:r>
      <w:r w:rsidR="003B268C">
        <w:rPr>
          <w:color w:val="000000"/>
          <w:sz w:val="28"/>
          <w:szCs w:val="28"/>
        </w:rPr>
        <w:t xml:space="preserve">il </w:t>
      </w:r>
      <w:r>
        <w:rPr>
          <w:color w:val="000000"/>
          <w:sz w:val="28"/>
          <w:szCs w:val="28"/>
        </w:rPr>
        <w:t>Balsamico di Modena incontra il cioccolato di Amedei, mercoledì 8 maggio alle 15</w:t>
      </w:r>
      <w:r w:rsidR="00B15335">
        <w:rPr>
          <w:color w:val="000000"/>
          <w:sz w:val="28"/>
          <w:szCs w:val="28"/>
        </w:rPr>
        <w:t>.00</w:t>
      </w:r>
      <w:r>
        <w:rPr>
          <w:color w:val="000000"/>
          <w:sz w:val="28"/>
          <w:szCs w:val="28"/>
        </w:rPr>
        <w:t xml:space="preserve"> il Vitellone Bianco dell'Appennino Centrale IGP, in collaborazione con l’omonimo Consorzio</w:t>
      </w:r>
      <w:r w:rsidR="003B268C">
        <w:rPr>
          <w:color w:val="000000"/>
          <w:sz w:val="28"/>
          <w:szCs w:val="28"/>
        </w:rPr>
        <w:t xml:space="preserve"> di Tutela</w:t>
      </w:r>
      <w:r>
        <w:rPr>
          <w:color w:val="000000"/>
          <w:sz w:val="28"/>
          <w:szCs w:val="28"/>
        </w:rPr>
        <w:t xml:space="preserve"> e alle 16.30 si presenta in abbinamento con il gelato. Due saranno anche gli incontri dedicati all’utilizzo del Balsamico di Modena nel campo della Mixology, nella formula Masterclass in partnership con Choice Parma (martedì 7 e giovedì 9 maggio </w:t>
      </w:r>
      <w:r w:rsidR="003B268C">
        <w:rPr>
          <w:color w:val="000000"/>
          <w:sz w:val="28"/>
          <w:szCs w:val="28"/>
        </w:rPr>
        <w:t>a partire dalle</w:t>
      </w:r>
      <w:r>
        <w:rPr>
          <w:color w:val="000000"/>
          <w:sz w:val="28"/>
          <w:szCs w:val="28"/>
        </w:rPr>
        <w:t xml:space="preserve"> ore 16</w:t>
      </w:r>
      <w:r w:rsidR="003B268C">
        <w:rPr>
          <w:color w:val="000000"/>
          <w:sz w:val="28"/>
          <w:szCs w:val="28"/>
        </w:rPr>
        <w:t>.00</w:t>
      </w:r>
      <w:r>
        <w:rPr>
          <w:color w:val="000000"/>
          <w:sz w:val="28"/>
          <w:szCs w:val="28"/>
        </w:rPr>
        <w:t xml:space="preserve">). </w:t>
      </w:r>
      <w:r>
        <w:rPr>
          <w:color w:val="242424"/>
          <w:sz w:val="28"/>
          <w:szCs w:val="28"/>
          <w:shd w:val="clear" w:color="auto" w:fill="FFFFFF"/>
        </w:rPr>
        <w:t>Tutti gli appuntamenti de Le Terre del Balsamico, si terranno all’interno dello stand I 064 nel Padiglione 5 di Fiere di Parma.</w:t>
      </w:r>
    </w:p>
    <w:p w14:paraId="57ABC3E2" w14:textId="77777777" w:rsidR="002F374F" w:rsidRDefault="002F374F"/>
    <w:p w14:paraId="61878A43" w14:textId="3249F265" w:rsidR="001B61FE" w:rsidRDefault="001B61FE">
      <w:r>
        <w:rPr>
          <w:rStyle w:val="Enfasicorsivo"/>
          <w:b/>
          <w:bCs/>
        </w:rPr>
        <w:t>Ufficio Stampa Consorzio di Tutela Aceto Balsamico di Modena e Consorzio Tutela Aceto Balsamico Tradizionale di Modena</w:t>
      </w:r>
      <w:r>
        <w:br/>
      </w:r>
      <w:r>
        <w:rPr>
          <w:rStyle w:val="Enfasicorsivo"/>
        </w:rPr>
        <w:t>Marte Comunicazione snc di Marzia Morganti Tempestini &amp; C.</w:t>
      </w:r>
      <w:r>
        <w:br/>
      </w:r>
      <w:r>
        <w:rPr>
          <w:rStyle w:val="Enfasicorsivo"/>
        </w:rPr>
        <w:t xml:space="preserve">Tel. 335 6130800 mail: </w:t>
      </w:r>
      <w:hyperlink r:id="rId6" w:tgtFrame="_blank" w:history="1">
        <w:r>
          <w:rPr>
            <w:rStyle w:val="Enfasicorsivo"/>
            <w:color w:val="0000FF"/>
            <w:u w:val="single"/>
          </w:rPr>
          <w:t>press@consorziobalsamico.it</w:t>
        </w:r>
      </w:hyperlink>
      <w:r>
        <w:br/>
      </w:r>
      <w:hyperlink r:id="rId7" w:tgtFrame="_blank" w:history="1">
        <w:r>
          <w:rPr>
            <w:rStyle w:val="Enfasicorsivo"/>
            <w:color w:val="0000FF"/>
            <w:u w:val="single"/>
          </w:rPr>
          <w:t>www.consorziobalsamico.it</w:t>
        </w:r>
      </w:hyperlink>
    </w:p>
    <w:sectPr w:rsidR="001B61FE">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063F4" w14:textId="77777777" w:rsidR="00FF5AF0" w:rsidRDefault="00FF5AF0" w:rsidP="00DE30DA">
      <w:pPr>
        <w:spacing w:after="0" w:line="240" w:lineRule="auto"/>
      </w:pPr>
      <w:r>
        <w:separator/>
      </w:r>
    </w:p>
  </w:endnote>
  <w:endnote w:type="continuationSeparator" w:id="0">
    <w:p w14:paraId="7AFE4464" w14:textId="77777777" w:rsidR="00FF5AF0" w:rsidRDefault="00FF5AF0" w:rsidP="00DE3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22472" w14:textId="77777777" w:rsidR="00FF5AF0" w:rsidRDefault="00FF5AF0" w:rsidP="00DE30DA">
      <w:pPr>
        <w:spacing w:after="0" w:line="240" w:lineRule="auto"/>
      </w:pPr>
      <w:r>
        <w:separator/>
      </w:r>
    </w:p>
  </w:footnote>
  <w:footnote w:type="continuationSeparator" w:id="0">
    <w:p w14:paraId="22FB652F" w14:textId="77777777" w:rsidR="00FF5AF0" w:rsidRDefault="00FF5AF0" w:rsidP="00DE3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2686" w14:textId="34A3C85C" w:rsidR="00DE30DA" w:rsidRDefault="00DE30DA" w:rsidP="00DE30DA">
    <w:pPr>
      <w:pStyle w:val="Intestazione"/>
      <w:jc w:val="center"/>
    </w:pPr>
    <w:r>
      <w:rPr>
        <w:noProof/>
      </w:rPr>
      <w:drawing>
        <wp:inline distT="0" distB="0" distL="0" distR="0" wp14:anchorId="0A4A3CCE" wp14:editId="3208DE9F">
          <wp:extent cx="1925516" cy="1124783"/>
          <wp:effectExtent l="0" t="0" r="5080" b="5715"/>
          <wp:docPr id="11823329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32903" name="Immagine 1182332903"/>
                  <pic:cNvPicPr/>
                </pic:nvPicPr>
                <pic:blipFill>
                  <a:blip r:embed="rId1">
                    <a:extLst>
                      <a:ext uri="{28A0092B-C50C-407E-A947-70E740481C1C}">
                        <a14:useLocalDpi xmlns:a14="http://schemas.microsoft.com/office/drawing/2010/main" val="0"/>
                      </a:ext>
                    </a:extLst>
                  </a:blip>
                  <a:stretch>
                    <a:fillRect/>
                  </a:stretch>
                </pic:blipFill>
                <pic:spPr>
                  <a:xfrm>
                    <a:off x="0" y="0"/>
                    <a:ext cx="1954242" cy="114156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CA4"/>
    <w:rsid w:val="00164942"/>
    <w:rsid w:val="001B61FE"/>
    <w:rsid w:val="00206A24"/>
    <w:rsid w:val="00274114"/>
    <w:rsid w:val="002F374F"/>
    <w:rsid w:val="00303DA8"/>
    <w:rsid w:val="003B268C"/>
    <w:rsid w:val="00425F63"/>
    <w:rsid w:val="004740CF"/>
    <w:rsid w:val="0049049A"/>
    <w:rsid w:val="004B0853"/>
    <w:rsid w:val="00652658"/>
    <w:rsid w:val="006B6B66"/>
    <w:rsid w:val="008372E0"/>
    <w:rsid w:val="00850CA4"/>
    <w:rsid w:val="00911F4C"/>
    <w:rsid w:val="0093260E"/>
    <w:rsid w:val="00997117"/>
    <w:rsid w:val="00A931FC"/>
    <w:rsid w:val="00B15335"/>
    <w:rsid w:val="00BC56C0"/>
    <w:rsid w:val="00CB13B3"/>
    <w:rsid w:val="00D23DEC"/>
    <w:rsid w:val="00DA4DD1"/>
    <w:rsid w:val="00DE30DA"/>
    <w:rsid w:val="00E75630"/>
    <w:rsid w:val="00FF5A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CF5ED"/>
  <w15:chartTrackingRefBased/>
  <w15:docId w15:val="{04F4DA82-00CB-40EC-B378-21596E83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372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Revisione">
    <w:name w:val="Revision"/>
    <w:hidden/>
    <w:uiPriority w:val="99"/>
    <w:semiHidden/>
    <w:rsid w:val="00911F4C"/>
    <w:pPr>
      <w:spacing w:after="0" w:line="240" w:lineRule="auto"/>
    </w:pPr>
  </w:style>
  <w:style w:type="character" w:styleId="Rimandocommento">
    <w:name w:val="annotation reference"/>
    <w:basedOn w:val="Carpredefinitoparagrafo"/>
    <w:uiPriority w:val="99"/>
    <w:semiHidden/>
    <w:unhideWhenUsed/>
    <w:rsid w:val="004B0853"/>
    <w:rPr>
      <w:sz w:val="16"/>
      <w:szCs w:val="16"/>
    </w:rPr>
  </w:style>
  <w:style w:type="paragraph" w:styleId="Testocommento">
    <w:name w:val="annotation text"/>
    <w:basedOn w:val="Normale"/>
    <w:link w:val="TestocommentoCarattere"/>
    <w:uiPriority w:val="99"/>
    <w:unhideWhenUsed/>
    <w:rsid w:val="004B0853"/>
    <w:pPr>
      <w:spacing w:line="240" w:lineRule="auto"/>
    </w:pPr>
    <w:rPr>
      <w:sz w:val="20"/>
      <w:szCs w:val="20"/>
    </w:rPr>
  </w:style>
  <w:style w:type="character" w:customStyle="1" w:styleId="TestocommentoCarattere">
    <w:name w:val="Testo commento Carattere"/>
    <w:basedOn w:val="Carpredefinitoparagrafo"/>
    <w:link w:val="Testocommento"/>
    <w:uiPriority w:val="99"/>
    <w:rsid w:val="004B0853"/>
    <w:rPr>
      <w:sz w:val="20"/>
      <w:szCs w:val="20"/>
    </w:rPr>
  </w:style>
  <w:style w:type="paragraph" w:styleId="Soggettocommento">
    <w:name w:val="annotation subject"/>
    <w:basedOn w:val="Testocommento"/>
    <w:next w:val="Testocommento"/>
    <w:link w:val="SoggettocommentoCarattere"/>
    <w:uiPriority w:val="99"/>
    <w:semiHidden/>
    <w:unhideWhenUsed/>
    <w:rsid w:val="004B0853"/>
    <w:rPr>
      <w:b/>
      <w:bCs/>
    </w:rPr>
  </w:style>
  <w:style w:type="character" w:customStyle="1" w:styleId="SoggettocommentoCarattere">
    <w:name w:val="Soggetto commento Carattere"/>
    <w:basedOn w:val="TestocommentoCarattere"/>
    <w:link w:val="Soggettocommento"/>
    <w:uiPriority w:val="99"/>
    <w:semiHidden/>
    <w:rsid w:val="004B0853"/>
    <w:rPr>
      <w:b/>
      <w:bCs/>
      <w:sz w:val="20"/>
      <w:szCs w:val="20"/>
    </w:rPr>
  </w:style>
  <w:style w:type="paragraph" w:styleId="Intestazione">
    <w:name w:val="header"/>
    <w:basedOn w:val="Normale"/>
    <w:link w:val="IntestazioneCarattere"/>
    <w:uiPriority w:val="99"/>
    <w:unhideWhenUsed/>
    <w:rsid w:val="00DE30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30DA"/>
  </w:style>
  <w:style w:type="paragraph" w:styleId="Pidipagina">
    <w:name w:val="footer"/>
    <w:basedOn w:val="Normale"/>
    <w:link w:val="PidipaginaCarattere"/>
    <w:uiPriority w:val="99"/>
    <w:unhideWhenUsed/>
    <w:rsid w:val="00DE30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30DA"/>
  </w:style>
  <w:style w:type="character" w:styleId="Enfasicorsivo">
    <w:name w:val="Emphasis"/>
    <w:basedOn w:val="Carpredefinitoparagrafo"/>
    <w:uiPriority w:val="20"/>
    <w:qFormat/>
    <w:rsid w:val="001B61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953719">
      <w:bodyDiv w:val="1"/>
      <w:marLeft w:val="0"/>
      <w:marRight w:val="0"/>
      <w:marTop w:val="0"/>
      <w:marBottom w:val="0"/>
      <w:divBdr>
        <w:top w:val="none" w:sz="0" w:space="0" w:color="auto"/>
        <w:left w:val="none" w:sz="0" w:space="0" w:color="auto"/>
        <w:bottom w:val="none" w:sz="0" w:space="0" w:color="auto"/>
        <w:right w:val="none" w:sz="0" w:space="0" w:color="auto"/>
      </w:divBdr>
    </w:div>
    <w:div w:id="166343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orziobalsamic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consorziobalsamico.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790</Words>
  <Characters>4505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5</cp:revision>
  <cp:lastPrinted>2024-04-30T09:10:00Z</cp:lastPrinted>
  <dcterms:created xsi:type="dcterms:W3CDTF">2024-04-29T10:20:00Z</dcterms:created>
  <dcterms:modified xsi:type="dcterms:W3CDTF">2024-04-30T09:12:00Z</dcterms:modified>
</cp:coreProperties>
</file>